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1BE3" w14:textId="2EE8EC87" w:rsidR="00597B2A" w:rsidRPr="00597B2A" w:rsidRDefault="00654334" w:rsidP="0077596E">
      <w:pPr>
        <w:jc w:val="center"/>
        <w:rPr>
          <w:rFonts w:ascii="ＭＳ 明朝" w:eastAsia="ＭＳ 明朝" w:hAnsi="ＭＳ 明朝"/>
          <w:sz w:val="16"/>
          <w:szCs w:val="16"/>
        </w:rPr>
      </w:pPr>
      <w:bookmarkStart w:id="0" w:name="_Hlk158545056"/>
      <w:bookmarkEnd w:id="0"/>
      <w:r w:rsidRPr="00654334">
        <w:rPr>
          <w:rFonts w:ascii="ＭＳ 明朝" w:eastAsia="ＭＳ 明朝" w:hAnsi="ＭＳ 明朝" w:hint="eastAsia"/>
          <w:sz w:val="40"/>
          <w:szCs w:val="40"/>
        </w:rPr>
        <w:t>赤坂 小川ギャラリー</w:t>
      </w:r>
      <w:r w:rsidR="00866FC8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654334">
        <w:rPr>
          <w:rFonts w:ascii="ＭＳ 明朝" w:eastAsia="ＭＳ 明朝" w:hAnsi="ＭＳ 明朝" w:hint="eastAsia"/>
          <w:sz w:val="40"/>
          <w:szCs w:val="40"/>
        </w:rPr>
        <w:t>催事</w:t>
      </w:r>
      <w:r w:rsidR="00866FC8">
        <w:rPr>
          <w:rFonts w:ascii="ＭＳ 明朝" w:eastAsia="ＭＳ 明朝" w:hAnsi="ＭＳ 明朝" w:hint="eastAsia"/>
          <w:sz w:val="40"/>
          <w:szCs w:val="40"/>
        </w:rPr>
        <w:t>のお知らせ</w:t>
      </w:r>
    </w:p>
    <w:p w14:paraId="06D5A1F4" w14:textId="77777777" w:rsidR="00654334" w:rsidRPr="004C5FCC" w:rsidRDefault="00654334" w:rsidP="00654334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4C5FCC">
        <w:rPr>
          <w:rFonts w:ascii="ＭＳ 明朝" w:eastAsia="ＭＳ 明朝" w:hAnsi="ＭＳ 明朝" w:hint="eastAsia"/>
          <w:b/>
          <w:bCs/>
          <w:sz w:val="36"/>
          <w:szCs w:val="36"/>
        </w:rPr>
        <w:t>「宮川弘尚　竹工芸展」</w:t>
      </w:r>
    </w:p>
    <w:p w14:paraId="4CB2BC52" w14:textId="625B3CB3" w:rsidR="00081CD5" w:rsidRDefault="00B76C27" w:rsidP="004C5FCC">
      <w:pPr>
        <w:ind w:firstLine="112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期間：２０２４</w:t>
      </w:r>
      <w:r w:rsidR="00081CD5">
        <w:rPr>
          <w:rFonts w:ascii="ＭＳ 明朝" w:eastAsia="ＭＳ 明朝" w:hAnsi="ＭＳ 明朝" w:hint="eastAsia"/>
          <w:sz w:val="28"/>
          <w:szCs w:val="28"/>
        </w:rPr>
        <w:t>年３月１８日（月）～２３日（土）</w:t>
      </w:r>
    </w:p>
    <w:p w14:paraId="399CB9D1" w14:textId="0B8B318B" w:rsidR="00B76C27" w:rsidRDefault="00B76C27" w:rsidP="004C5FCC">
      <w:pPr>
        <w:ind w:firstLine="112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場所：</w:t>
      </w:r>
      <w:r w:rsidR="004C5FCC">
        <w:rPr>
          <w:rFonts w:ascii="ＭＳ 明朝" w:eastAsia="ＭＳ 明朝" w:hAnsi="ＭＳ 明朝" w:hint="eastAsia"/>
          <w:sz w:val="28"/>
          <w:szCs w:val="28"/>
        </w:rPr>
        <w:t>クラフト小川ギャラリー　東京都港区赤坂3-12-22</w:t>
      </w:r>
    </w:p>
    <w:p w14:paraId="50AA5F9B" w14:textId="2361456E" w:rsidR="004C5FCC" w:rsidRDefault="004C5FCC" w:rsidP="004C5FCC">
      <w:pPr>
        <w:ind w:firstLine="112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時間：1</w:t>
      </w:r>
      <w:r w:rsidR="00A74A65">
        <w:rPr>
          <w:rFonts w:ascii="ＭＳ 明朝" w:eastAsia="ＭＳ 明朝" w:hAnsi="ＭＳ 明朝" w:hint="eastAsia"/>
          <w:sz w:val="28"/>
          <w:szCs w:val="28"/>
        </w:rPr>
        <w:t>1</w:t>
      </w:r>
      <w:r>
        <w:rPr>
          <w:rFonts w:ascii="ＭＳ 明朝" w:eastAsia="ＭＳ 明朝" w:hAnsi="ＭＳ 明朝" w:hint="eastAsia"/>
          <w:sz w:val="28"/>
          <w:szCs w:val="28"/>
        </w:rPr>
        <w:t xml:space="preserve">：00～19：00　</w:t>
      </w:r>
      <w:r w:rsidRPr="004C5FCC">
        <w:rPr>
          <w:rFonts w:ascii="ＭＳ 明朝" w:eastAsia="ＭＳ 明朝" w:hAnsi="ＭＳ 明朝" w:hint="eastAsia"/>
          <w:sz w:val="24"/>
          <w:szCs w:val="24"/>
        </w:rPr>
        <w:t>最終日</w:t>
      </w:r>
      <w:r>
        <w:rPr>
          <w:rFonts w:ascii="ＭＳ 明朝" w:eastAsia="ＭＳ 明朝" w:hAnsi="ＭＳ 明朝" w:hint="eastAsia"/>
          <w:sz w:val="24"/>
          <w:szCs w:val="24"/>
        </w:rPr>
        <w:t>２３日</w:t>
      </w:r>
      <w:r w:rsidRPr="004C5FCC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土</w:t>
      </w:r>
      <w:r w:rsidRPr="004C5FCC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は </w:t>
      </w:r>
      <w:r w:rsidRPr="004C5FCC">
        <w:rPr>
          <w:rFonts w:ascii="ＭＳ 明朝" w:eastAsia="ＭＳ 明朝" w:hAnsi="ＭＳ 明朝" w:hint="eastAsia"/>
          <w:sz w:val="24"/>
          <w:szCs w:val="24"/>
        </w:rPr>
        <w:t>16：00まで</w:t>
      </w:r>
    </w:p>
    <w:p w14:paraId="198323AA" w14:textId="77777777" w:rsidR="00B76C27" w:rsidRDefault="00B76C27" w:rsidP="00081CD5">
      <w:pPr>
        <w:rPr>
          <w:rFonts w:ascii="ＭＳ 明朝" w:eastAsia="ＭＳ 明朝" w:hAnsi="ＭＳ 明朝"/>
          <w:sz w:val="24"/>
          <w:szCs w:val="24"/>
        </w:rPr>
      </w:pPr>
    </w:p>
    <w:p w14:paraId="7FEF75D8" w14:textId="0FFA9FE4" w:rsidR="00081CD5" w:rsidRPr="00B76C27" w:rsidRDefault="00B76C27" w:rsidP="00081C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自身、</w:t>
      </w:r>
      <w:r w:rsidR="00081CD5" w:rsidRPr="00B76C27">
        <w:rPr>
          <w:rFonts w:ascii="ＭＳ 明朝" w:eastAsia="ＭＳ 明朝" w:hAnsi="ＭＳ 明朝" w:hint="eastAsia"/>
          <w:sz w:val="24"/>
          <w:szCs w:val="24"/>
        </w:rPr>
        <w:t>７７歳を無事に過ぎた事もあり、</w:t>
      </w:r>
      <w:r w:rsidR="00BE0A99">
        <w:rPr>
          <w:rFonts w:ascii="ＭＳ 明朝" w:eastAsia="ＭＳ 明朝" w:hAnsi="ＭＳ 明朝" w:hint="eastAsia"/>
          <w:sz w:val="24"/>
          <w:szCs w:val="24"/>
        </w:rPr>
        <w:t xml:space="preserve">この度 </w:t>
      </w:r>
      <w:r w:rsidR="00081CD5" w:rsidRPr="00B76C27">
        <w:rPr>
          <w:rFonts w:ascii="ＭＳ 明朝" w:eastAsia="ＭＳ 明朝" w:hAnsi="ＭＳ 明朝" w:hint="eastAsia"/>
          <w:sz w:val="24"/>
          <w:szCs w:val="24"/>
        </w:rPr>
        <w:t>１５</w:t>
      </w:r>
      <w:r w:rsidRPr="00B76C27">
        <w:rPr>
          <w:rFonts w:ascii="ＭＳ 明朝" w:eastAsia="ＭＳ 明朝" w:hAnsi="ＭＳ 明朝" w:hint="eastAsia"/>
          <w:sz w:val="24"/>
          <w:szCs w:val="24"/>
        </w:rPr>
        <w:t>歳</w:t>
      </w:r>
      <w:r w:rsidR="00081CD5" w:rsidRPr="00B76C27">
        <w:rPr>
          <w:rFonts w:ascii="ＭＳ 明朝" w:eastAsia="ＭＳ 明朝" w:hAnsi="ＭＳ 明朝" w:hint="eastAsia"/>
          <w:sz w:val="24"/>
          <w:szCs w:val="24"/>
        </w:rPr>
        <w:t>から６０年</w:t>
      </w:r>
      <w:r w:rsidR="009F3884">
        <w:rPr>
          <w:rFonts w:ascii="ＭＳ 明朝" w:eastAsia="ＭＳ 明朝" w:hAnsi="ＭＳ 明朝" w:hint="eastAsia"/>
          <w:sz w:val="24"/>
          <w:szCs w:val="24"/>
        </w:rPr>
        <w:t>余</w:t>
      </w:r>
      <w:r w:rsidR="00081CD5" w:rsidRPr="00B76C27">
        <w:rPr>
          <w:rFonts w:ascii="ＭＳ 明朝" w:eastAsia="ＭＳ 明朝" w:hAnsi="ＭＳ 明朝" w:hint="eastAsia"/>
          <w:sz w:val="24"/>
          <w:szCs w:val="24"/>
        </w:rPr>
        <w:t>に渡る</w:t>
      </w:r>
      <w:r w:rsidR="002F1843">
        <w:rPr>
          <w:rFonts w:ascii="ＭＳ 明朝" w:eastAsia="ＭＳ 明朝" w:hAnsi="ＭＳ 明朝" w:hint="eastAsia"/>
          <w:sz w:val="24"/>
          <w:szCs w:val="24"/>
        </w:rPr>
        <w:t>物創りの</w:t>
      </w:r>
      <w:r w:rsidR="00081CD5" w:rsidRPr="00B76C27">
        <w:rPr>
          <w:rFonts w:ascii="ＭＳ 明朝" w:eastAsia="ＭＳ 明朝" w:hAnsi="ＭＳ 明朝" w:hint="eastAsia"/>
          <w:sz w:val="24"/>
          <w:szCs w:val="24"/>
        </w:rPr>
        <w:t>集大成としてのお披露目をすることと致しま</w:t>
      </w:r>
      <w:r w:rsidR="002F1843">
        <w:rPr>
          <w:rFonts w:ascii="ＭＳ 明朝" w:eastAsia="ＭＳ 明朝" w:hAnsi="ＭＳ 明朝" w:hint="eastAsia"/>
          <w:sz w:val="24"/>
          <w:szCs w:val="24"/>
        </w:rPr>
        <w:t>した..</w:t>
      </w:r>
    </w:p>
    <w:p w14:paraId="2088DA6E" w14:textId="7A559274" w:rsidR="00081CD5" w:rsidRPr="00B76C27" w:rsidRDefault="00B76C27" w:rsidP="00081CD5">
      <w:pPr>
        <w:rPr>
          <w:rFonts w:ascii="ＭＳ 明朝" w:eastAsia="ＭＳ 明朝" w:hAnsi="ＭＳ 明朝"/>
          <w:sz w:val="24"/>
          <w:szCs w:val="24"/>
        </w:rPr>
      </w:pPr>
      <w:r w:rsidRPr="00B76C27">
        <w:rPr>
          <w:rFonts w:ascii="ＭＳ 明朝" w:eastAsia="ＭＳ 明朝" w:hAnsi="ＭＳ 明朝" w:hint="eastAsia"/>
          <w:sz w:val="24"/>
          <w:szCs w:val="24"/>
        </w:rPr>
        <w:t>美術団体、</w:t>
      </w:r>
      <w:r w:rsidR="00081CD5" w:rsidRPr="00B76C27">
        <w:rPr>
          <w:rFonts w:ascii="ＭＳ 明朝" w:eastAsia="ＭＳ 明朝" w:hAnsi="ＭＳ 明朝" w:hint="eastAsia"/>
          <w:sz w:val="24"/>
          <w:szCs w:val="24"/>
        </w:rPr>
        <w:t>新協美術に３０年在籍し、一年一作の出展作品は</w:t>
      </w:r>
      <w:r w:rsidR="00D17946" w:rsidRPr="00B76C27">
        <w:rPr>
          <w:rFonts w:ascii="ＭＳ 明朝" w:eastAsia="ＭＳ 明朝" w:hAnsi="ＭＳ 明朝" w:hint="eastAsia"/>
          <w:sz w:val="24"/>
          <w:szCs w:val="24"/>
        </w:rPr>
        <w:t>それぞれに評価を受けた作品</w:t>
      </w:r>
      <w:r w:rsidR="002F1843">
        <w:rPr>
          <w:rFonts w:ascii="ＭＳ 明朝" w:eastAsia="ＭＳ 明朝" w:hAnsi="ＭＳ 明朝" w:hint="eastAsia"/>
          <w:sz w:val="24"/>
          <w:szCs w:val="24"/>
        </w:rPr>
        <w:t>達</w:t>
      </w:r>
      <w:r w:rsidR="00D17946" w:rsidRPr="00B76C27">
        <w:rPr>
          <w:rFonts w:ascii="ＭＳ 明朝" w:eastAsia="ＭＳ 明朝" w:hAnsi="ＭＳ 明朝" w:hint="eastAsia"/>
          <w:sz w:val="24"/>
          <w:szCs w:val="24"/>
        </w:rPr>
        <w:t>であります..</w:t>
      </w:r>
    </w:p>
    <w:p w14:paraId="3D306449" w14:textId="5700BDE6" w:rsidR="00D17946" w:rsidRPr="00B76C27" w:rsidRDefault="00D17946" w:rsidP="00081CD5">
      <w:pPr>
        <w:rPr>
          <w:rFonts w:ascii="ＭＳ 明朝" w:eastAsia="ＭＳ 明朝" w:hAnsi="ＭＳ 明朝"/>
          <w:sz w:val="24"/>
          <w:szCs w:val="24"/>
        </w:rPr>
      </w:pPr>
      <w:r w:rsidRPr="00B76C27">
        <w:rPr>
          <w:rFonts w:ascii="ＭＳ 明朝" w:eastAsia="ＭＳ 明朝" w:hAnsi="ＭＳ 明朝" w:hint="eastAsia"/>
          <w:sz w:val="24"/>
          <w:szCs w:val="24"/>
        </w:rPr>
        <w:t>今回はそれらの</w:t>
      </w:r>
      <w:r w:rsidR="00B76C27">
        <w:rPr>
          <w:rFonts w:ascii="ＭＳ 明朝" w:eastAsia="ＭＳ 明朝" w:hAnsi="ＭＳ 明朝" w:hint="eastAsia"/>
          <w:sz w:val="24"/>
          <w:szCs w:val="24"/>
        </w:rPr>
        <w:t>内</w:t>
      </w:r>
      <w:r w:rsidR="002F1843">
        <w:rPr>
          <w:rFonts w:ascii="ＭＳ 明朝" w:eastAsia="ＭＳ 明朝" w:hAnsi="ＭＳ 明朝" w:hint="eastAsia"/>
          <w:sz w:val="24"/>
          <w:szCs w:val="24"/>
        </w:rPr>
        <w:t>から</w:t>
      </w:r>
      <w:r w:rsidRPr="00B76C27">
        <w:rPr>
          <w:rFonts w:ascii="ＭＳ 明朝" w:eastAsia="ＭＳ 明朝" w:hAnsi="ＭＳ 明朝" w:hint="eastAsia"/>
          <w:sz w:val="24"/>
          <w:szCs w:val="24"/>
        </w:rPr>
        <w:t>数点を展示致します..</w:t>
      </w:r>
    </w:p>
    <w:p w14:paraId="04841273" w14:textId="2884CC5D" w:rsidR="00D17946" w:rsidRDefault="002F1843" w:rsidP="00081C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さらに</w:t>
      </w:r>
      <w:r w:rsidR="00D17946" w:rsidRPr="00B76C27">
        <w:rPr>
          <w:rFonts w:ascii="ＭＳ 明朝" w:eastAsia="ＭＳ 明朝" w:hAnsi="ＭＳ 明朝" w:hint="eastAsia"/>
          <w:sz w:val="24"/>
          <w:szCs w:val="24"/>
        </w:rPr>
        <w:t>工芸品としての品格を持った、小物雑貨群の魅力に触れて</w:t>
      </w:r>
      <w:r w:rsidR="00B76C27" w:rsidRPr="00B76C27">
        <w:rPr>
          <w:rFonts w:ascii="ＭＳ 明朝" w:eastAsia="ＭＳ 明朝" w:hAnsi="ＭＳ 明朝" w:hint="eastAsia"/>
          <w:sz w:val="24"/>
          <w:szCs w:val="24"/>
        </w:rPr>
        <w:t>戴ければ幸いであります..</w:t>
      </w:r>
    </w:p>
    <w:p w14:paraId="037FF6A8" w14:textId="41988BEF" w:rsidR="00243477" w:rsidRPr="00647CB8" w:rsidRDefault="00647CB8" w:rsidP="00081CD5">
      <w:pPr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47CB8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展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 </w:t>
      </w:r>
      <w:r w:rsidRPr="00647CB8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示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 </w:t>
      </w:r>
      <w:r w:rsidRPr="00647CB8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品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 </w:t>
      </w:r>
      <w:r w:rsidRPr="00647CB8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一</w:t>
      </w:r>
      <w:r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 </w:t>
      </w:r>
      <w:r w:rsidRPr="00647CB8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210"/>
        <w:gridCol w:w="3378"/>
      </w:tblGrid>
      <w:tr w:rsidR="00B9337E" w14:paraId="1CEF31F3" w14:textId="77777777" w:rsidTr="00890DEA">
        <w:trPr>
          <w:trHeight w:val="2369"/>
        </w:trPr>
        <w:tc>
          <w:tcPr>
            <w:tcW w:w="3247" w:type="dxa"/>
          </w:tcPr>
          <w:p w14:paraId="17F31DF0" w14:textId="6972E3CD" w:rsidR="00A74A65" w:rsidRDefault="00E7766C" w:rsidP="00081C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4D10EA80" wp14:editId="0B5056DB">
                  <wp:extent cx="1911817" cy="1438275"/>
                  <wp:effectExtent l="0" t="0" r="0" b="0"/>
                  <wp:docPr id="20999679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586" cy="147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14:paraId="4EE3C4E0" w14:textId="77777777" w:rsidR="00A74A65" w:rsidRDefault="00A74A65" w:rsidP="00081CD5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14:paraId="7252A4AE" w14:textId="77777777" w:rsidR="00243477" w:rsidRDefault="00243477" w:rsidP="00081CD5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14:paraId="23E0F84A" w14:textId="77777777" w:rsidR="00243477" w:rsidRDefault="00243477" w:rsidP="00081CD5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14:paraId="64D03A1B" w14:textId="21E11136" w:rsidR="00243477" w:rsidRDefault="00243477" w:rsidP="00081C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drawing>
                <wp:inline distT="0" distB="0" distL="0" distR="0" wp14:anchorId="15E42E08" wp14:editId="4E832226">
                  <wp:extent cx="1947664" cy="657225"/>
                  <wp:effectExtent l="0" t="0" r="0" b="0"/>
                  <wp:docPr id="60011080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475" cy="683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2352074F" w14:textId="66956189" w:rsidR="00A74A65" w:rsidRDefault="00890DEA" w:rsidP="00081C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7BB3ED4E" wp14:editId="7895A019">
                  <wp:extent cx="2057709" cy="1390650"/>
                  <wp:effectExtent l="0" t="0" r="0" b="0"/>
                  <wp:docPr id="149186485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670" cy="140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37E" w14:paraId="566CC121" w14:textId="77777777" w:rsidTr="00890DEA">
        <w:trPr>
          <w:trHeight w:val="534"/>
        </w:trPr>
        <w:tc>
          <w:tcPr>
            <w:tcW w:w="3247" w:type="dxa"/>
          </w:tcPr>
          <w:p w14:paraId="0ADD6838" w14:textId="77777777" w:rsidR="00A74A65" w:rsidRPr="00B3366D" w:rsidRDefault="00890DEA" w:rsidP="00081C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36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3366D" w:rsidRPr="00B336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3366D">
              <w:rPr>
                <w:rFonts w:ascii="ＭＳ 明朝" w:eastAsia="ＭＳ 明朝" w:hAnsi="ＭＳ 明朝" w:hint="eastAsia"/>
                <w:sz w:val="24"/>
                <w:szCs w:val="24"/>
              </w:rPr>
              <w:t>小机</w:t>
            </w:r>
            <w:r w:rsidR="00B3366D" w:rsidRPr="00B3366D">
              <w:rPr>
                <w:rFonts w:ascii="ＭＳ 明朝" w:eastAsia="ＭＳ 明朝" w:hAnsi="ＭＳ 明朝" w:hint="eastAsia"/>
                <w:sz w:val="24"/>
                <w:szCs w:val="24"/>
              </w:rPr>
              <w:t>麻乃葉揃え</w:t>
            </w:r>
          </w:p>
          <w:p w14:paraId="1F5BFF5C" w14:textId="2A0FDB3B" w:rsidR="00B3366D" w:rsidRDefault="00B3366D" w:rsidP="00081C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366D">
              <w:rPr>
                <w:rFonts w:ascii="ＭＳ 明朝" w:eastAsia="ＭＳ 明朝" w:hAnsi="ＭＳ 明朝" w:hint="eastAsia"/>
                <w:sz w:val="24"/>
                <w:szCs w:val="24"/>
              </w:rPr>
              <w:t>第49回新協展（2006）作品</w:t>
            </w:r>
          </w:p>
        </w:tc>
        <w:tc>
          <w:tcPr>
            <w:tcW w:w="3247" w:type="dxa"/>
          </w:tcPr>
          <w:p w14:paraId="1D82CC6C" w14:textId="77777777" w:rsidR="00A74A65" w:rsidRDefault="00890DEA" w:rsidP="00081C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― 其の果てに来るもの －</w:t>
            </w:r>
          </w:p>
          <w:p w14:paraId="27603C39" w14:textId="125BBF3E" w:rsidR="00890DEA" w:rsidRPr="00890DEA" w:rsidRDefault="00890DEA" w:rsidP="00081C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第47回新協展（2004）作品</w:t>
            </w:r>
          </w:p>
        </w:tc>
        <w:tc>
          <w:tcPr>
            <w:tcW w:w="3248" w:type="dxa"/>
          </w:tcPr>
          <w:p w14:paraId="3EF01E4A" w14:textId="77777777" w:rsidR="00A74A65" w:rsidRDefault="00890DEA" w:rsidP="00081C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紋竹厨子棚 －せせらぎー</w:t>
            </w:r>
          </w:p>
          <w:p w14:paraId="31F31B58" w14:textId="5455348B" w:rsidR="00890DEA" w:rsidRPr="00890DEA" w:rsidRDefault="00890DEA" w:rsidP="00081C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第37回新協展（1994）作品</w:t>
            </w:r>
          </w:p>
        </w:tc>
      </w:tr>
      <w:tr w:rsidR="00B9337E" w14:paraId="3542C018" w14:textId="77777777" w:rsidTr="00A74A65">
        <w:trPr>
          <w:trHeight w:val="2166"/>
        </w:trPr>
        <w:tc>
          <w:tcPr>
            <w:tcW w:w="3247" w:type="dxa"/>
          </w:tcPr>
          <w:p w14:paraId="70CE6737" w14:textId="77777777" w:rsidR="00A10475" w:rsidRDefault="00A10475" w:rsidP="00081C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39F7BD" w14:textId="71571ED8" w:rsidR="00A74A65" w:rsidRDefault="00583005" w:rsidP="00081C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1CD046FC" wp14:editId="4DF0FAA3">
                  <wp:extent cx="1847841" cy="1229995"/>
                  <wp:effectExtent l="0" t="0" r="635" b="8255"/>
                  <wp:docPr id="2000148704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014" cy="1247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14:paraId="3BE1E4F4" w14:textId="4550A5B4" w:rsidR="00A74A65" w:rsidRDefault="000C1D7D" w:rsidP="00081C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="00B9337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B9337E">
              <w:rPr>
                <w:rFonts w:ascii="ＭＳ 明朝" w:eastAsia="ＭＳ 明朝" w:hAnsi="ＭＳ 明朝"/>
                <w:noProof/>
                <w:sz w:val="24"/>
                <w:szCs w:val="24"/>
              </w:rPr>
              <w:drawing>
                <wp:inline distT="0" distB="0" distL="0" distR="0" wp14:anchorId="40BED67E" wp14:editId="2DFA0640">
                  <wp:extent cx="1657350" cy="1242373"/>
                  <wp:effectExtent l="0" t="0" r="0" b="0"/>
                  <wp:docPr id="1330244248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634" cy="1260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63C35CB8" w14:textId="77777777" w:rsidR="00A74A65" w:rsidRDefault="00A74A65" w:rsidP="00081C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192F91" w14:textId="7FC8E6C5" w:rsidR="00A10475" w:rsidRDefault="00647CB8" w:rsidP="00081C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A10475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drawing>
                <wp:inline distT="0" distB="0" distL="0" distR="0" wp14:anchorId="1018E09E" wp14:editId="7C88FA5F">
                  <wp:extent cx="1876425" cy="1249021"/>
                  <wp:effectExtent l="0" t="0" r="0" b="8890"/>
                  <wp:docPr id="110559601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030" cy="1278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37E" w14:paraId="7DB91E7E" w14:textId="77777777" w:rsidTr="00890DEA">
        <w:trPr>
          <w:trHeight w:val="579"/>
        </w:trPr>
        <w:tc>
          <w:tcPr>
            <w:tcW w:w="3247" w:type="dxa"/>
          </w:tcPr>
          <w:p w14:paraId="5CD01A34" w14:textId="2711F752" w:rsidR="00A74A65" w:rsidRDefault="00647CB8" w:rsidP="00081C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虎竹クラッチバッグ</w:t>
            </w:r>
          </w:p>
        </w:tc>
        <w:tc>
          <w:tcPr>
            <w:tcW w:w="3247" w:type="dxa"/>
          </w:tcPr>
          <w:p w14:paraId="368A33A7" w14:textId="597C1BCB" w:rsidR="00A74A65" w:rsidRDefault="00647CB8" w:rsidP="00081C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六角香合（煤竹、真竹）</w:t>
            </w:r>
          </w:p>
        </w:tc>
        <w:tc>
          <w:tcPr>
            <w:tcW w:w="3248" w:type="dxa"/>
          </w:tcPr>
          <w:p w14:paraId="6EEC63AF" w14:textId="76A401E5" w:rsidR="00A74A65" w:rsidRPr="00647CB8" w:rsidRDefault="00647CB8" w:rsidP="00081C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麻乃葉名刺入れ</w:t>
            </w:r>
          </w:p>
        </w:tc>
      </w:tr>
    </w:tbl>
    <w:p w14:paraId="180556A0" w14:textId="77777777" w:rsidR="00B76C27" w:rsidRDefault="00B76C27" w:rsidP="00081CD5">
      <w:pPr>
        <w:rPr>
          <w:rFonts w:ascii="ＭＳ 明朝" w:eastAsia="ＭＳ 明朝" w:hAnsi="ＭＳ 明朝"/>
          <w:sz w:val="24"/>
          <w:szCs w:val="24"/>
        </w:rPr>
      </w:pPr>
    </w:p>
    <w:p w14:paraId="5AAA62C4" w14:textId="1522CE59" w:rsidR="009F3884" w:rsidRPr="00D153F0" w:rsidRDefault="00986554" w:rsidP="009F388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01BE422" wp14:editId="5FB81614">
            <wp:simplePos x="0" y="0"/>
            <wp:positionH relativeFrom="column">
              <wp:posOffset>4478654</wp:posOffset>
            </wp:positionH>
            <wp:positionV relativeFrom="paragraph">
              <wp:posOffset>194944</wp:posOffset>
            </wp:positionV>
            <wp:extent cx="466725" cy="466725"/>
            <wp:effectExtent l="0" t="0" r="9525" b="9525"/>
            <wp:wrapNone/>
            <wp:docPr id="1618648976" name="図 1" descr="赤い背景と白い文字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648976" name="図 1" descr="赤い背景と白い文字&#10;&#10;中程度の精度で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884" w:rsidRPr="00D153F0">
        <w:rPr>
          <w:rFonts w:ascii="ＭＳ 明朝" w:eastAsia="ＭＳ 明朝" w:hAnsi="ＭＳ 明朝" w:hint="eastAsia"/>
          <w:sz w:val="24"/>
          <w:szCs w:val="24"/>
        </w:rPr>
        <w:t>〒370-1611　群馬県多野</w:t>
      </w:r>
      <w:r w:rsidR="00F12BD6">
        <w:rPr>
          <w:rFonts w:ascii="ＭＳ 明朝" w:eastAsia="ＭＳ 明朝" w:hAnsi="ＭＳ 明朝" w:hint="eastAsia"/>
          <w:sz w:val="24"/>
          <w:szCs w:val="24"/>
        </w:rPr>
        <w:t>郡</w:t>
      </w:r>
      <w:r w:rsidR="009F3884" w:rsidRPr="00D153F0">
        <w:rPr>
          <w:rFonts w:ascii="ＭＳ 明朝" w:eastAsia="ＭＳ 明朝" w:hAnsi="ＭＳ 明朝" w:hint="eastAsia"/>
          <w:sz w:val="24"/>
          <w:szCs w:val="24"/>
        </w:rPr>
        <w:t>上野村新羽353-1</w:t>
      </w:r>
    </w:p>
    <w:p w14:paraId="5FF3561C" w14:textId="0A26FF74" w:rsidR="009F3884" w:rsidRPr="00D153F0" w:rsidRDefault="009F3884" w:rsidP="009F3884">
      <w:pPr>
        <w:jc w:val="center"/>
        <w:rPr>
          <w:rFonts w:ascii="HG正楷書体" w:eastAsia="HG正楷書体" w:hAnsi="ＭＳ 明朝"/>
          <w:sz w:val="28"/>
          <w:szCs w:val="28"/>
        </w:rPr>
      </w:pPr>
      <w:r w:rsidRPr="00D153F0">
        <w:rPr>
          <w:rFonts w:ascii="HG正楷書体" w:eastAsia="HG正楷書体" w:hAnsi="ＭＳ 明朝" w:hint="eastAsia"/>
          <w:sz w:val="28"/>
          <w:szCs w:val="28"/>
        </w:rPr>
        <w:t>大和美術工芸　宮 川 弘 尚</w:t>
      </w:r>
    </w:p>
    <w:p w14:paraId="470D730F" w14:textId="4FFC9FBD" w:rsidR="009F3884" w:rsidRDefault="009F3884" w:rsidP="009F3884">
      <w:pPr>
        <w:jc w:val="center"/>
        <w:rPr>
          <w:rFonts w:ascii="ＭＳ 明朝" w:eastAsia="ＭＳ 明朝" w:hAnsi="ＭＳ 明朝"/>
          <w:sz w:val="22"/>
        </w:rPr>
      </w:pPr>
      <w:r w:rsidRPr="00D153F0">
        <w:rPr>
          <w:rFonts w:ascii="ＭＳ 明朝" w:eastAsia="ＭＳ 明朝" w:hAnsi="ＭＳ 明朝"/>
          <w:sz w:val="22"/>
        </w:rPr>
        <w:t>Tel.fax.0274-40-6730</w:t>
      </w:r>
      <w:r w:rsidRPr="00D153F0">
        <w:rPr>
          <w:rFonts w:ascii="ＭＳ 明朝" w:eastAsia="ＭＳ 明朝" w:hAnsi="ＭＳ 明朝" w:hint="eastAsia"/>
          <w:sz w:val="22"/>
        </w:rPr>
        <w:t xml:space="preserve"> 携帯.090-4628-8232</w:t>
      </w:r>
    </w:p>
    <w:p w14:paraId="41D0F890" w14:textId="1B7178F4" w:rsidR="0077596E" w:rsidRDefault="0077596E" w:rsidP="009F3884">
      <w:pPr>
        <w:jc w:val="center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HP URL</w:t>
      </w:r>
      <w:r>
        <w:rPr>
          <w:rFonts w:ascii="Century" w:eastAsia="ＭＳ 明朝" w:hAnsi="Century" w:hint="eastAsia"/>
          <w:sz w:val="22"/>
        </w:rPr>
        <w:t>：</w:t>
      </w:r>
      <w:hyperlink r:id="rId11" w:history="1">
        <w:r w:rsidRPr="003F30AF">
          <w:rPr>
            <w:rStyle w:val="a4"/>
            <w:rFonts w:ascii="Century" w:eastAsia="ＭＳ 明朝" w:hAnsi="Century"/>
            <w:sz w:val="22"/>
          </w:rPr>
          <w:t>https://yamato-bizyutukougei.jp/</w:t>
        </w:r>
      </w:hyperlink>
    </w:p>
    <w:p w14:paraId="4CBF3B66" w14:textId="6CAA2DA1" w:rsidR="0077596E" w:rsidRPr="0077596E" w:rsidRDefault="0077596E" w:rsidP="0077596E">
      <w:pPr>
        <w:jc w:val="center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E</w:t>
      </w:r>
      <w:r>
        <w:rPr>
          <w:rFonts w:ascii="Century" w:eastAsia="ＭＳ 明朝" w:hAnsi="Century" w:hint="eastAsia"/>
          <w:sz w:val="22"/>
        </w:rPr>
        <w:t>メール：</w:t>
      </w:r>
      <w:r>
        <w:rPr>
          <w:rFonts w:ascii="Century" w:eastAsia="ＭＳ 明朝" w:hAnsi="Century" w:hint="eastAsia"/>
          <w:sz w:val="22"/>
        </w:rPr>
        <w:t>m</w:t>
      </w:r>
      <w:r>
        <w:rPr>
          <w:rFonts w:ascii="Century" w:eastAsia="ＭＳ 明朝" w:hAnsi="Century"/>
          <w:sz w:val="22"/>
        </w:rPr>
        <w:t>.hironao@hotmail.co.jp</w:t>
      </w:r>
    </w:p>
    <w:sectPr w:rsidR="0077596E" w:rsidRPr="0077596E" w:rsidSect="00443332">
      <w:pgSz w:w="11906" w:h="16838" w:code="9"/>
      <w:pgMar w:top="1134" w:right="1077" w:bottom="28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34"/>
    <w:rsid w:val="00081CD5"/>
    <w:rsid w:val="000C1D7D"/>
    <w:rsid w:val="0017011E"/>
    <w:rsid w:val="00197BF3"/>
    <w:rsid w:val="00243477"/>
    <w:rsid w:val="002F1843"/>
    <w:rsid w:val="0041053A"/>
    <w:rsid w:val="00443332"/>
    <w:rsid w:val="004C5FCC"/>
    <w:rsid w:val="00583005"/>
    <w:rsid w:val="00597B2A"/>
    <w:rsid w:val="00647CB8"/>
    <w:rsid w:val="00654334"/>
    <w:rsid w:val="0077596E"/>
    <w:rsid w:val="00866FC8"/>
    <w:rsid w:val="00890DEA"/>
    <w:rsid w:val="00986554"/>
    <w:rsid w:val="009F3884"/>
    <w:rsid w:val="00A10475"/>
    <w:rsid w:val="00A74A65"/>
    <w:rsid w:val="00B3366D"/>
    <w:rsid w:val="00B76C27"/>
    <w:rsid w:val="00B9337E"/>
    <w:rsid w:val="00BE0A99"/>
    <w:rsid w:val="00CC4FC7"/>
    <w:rsid w:val="00D153F0"/>
    <w:rsid w:val="00D17946"/>
    <w:rsid w:val="00E16FDE"/>
    <w:rsid w:val="00E7766C"/>
    <w:rsid w:val="00EB07F6"/>
    <w:rsid w:val="00F1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7E328"/>
  <w15:chartTrackingRefBased/>
  <w15:docId w15:val="{6B92DE8F-DFC6-4B0C-AA08-94B2DE09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596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75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yamato-bizyutukougei.jp/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弘尚 宮川</dc:creator>
  <cp:keywords/>
  <dc:description/>
  <cp:lastModifiedBy>弘尚 宮川</cp:lastModifiedBy>
  <cp:revision>11</cp:revision>
  <cp:lastPrinted>2024-02-11T03:01:00Z</cp:lastPrinted>
  <dcterms:created xsi:type="dcterms:W3CDTF">2023-12-09T01:38:00Z</dcterms:created>
  <dcterms:modified xsi:type="dcterms:W3CDTF">2024-02-11T05:23:00Z</dcterms:modified>
</cp:coreProperties>
</file>